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A77B7" w14:textId="2F4B84C9" w:rsidR="001305A0" w:rsidRDefault="001305A0" w:rsidP="00C07200">
      <w:pPr>
        <w:pStyle w:val="Ttulo"/>
      </w:pPr>
      <w:r>
        <w:t xml:space="preserve">Documentación Práctica </w:t>
      </w:r>
      <w:r w:rsidR="00DC7C91">
        <w:t>2</w:t>
      </w:r>
    </w:p>
    <w:p w14:paraId="0CAB135D" w14:textId="77777777" w:rsidR="001305A0" w:rsidRDefault="001305A0" w:rsidP="004C08AE">
      <w:pPr>
        <w:jc w:val="both"/>
      </w:pPr>
    </w:p>
    <w:p w14:paraId="19107142" w14:textId="53AF71BC" w:rsidR="0065577A" w:rsidRDefault="007E5344" w:rsidP="00C07200">
      <w:pPr>
        <w:pStyle w:val="Ttulo2"/>
      </w:pPr>
      <w:r>
        <w:t xml:space="preserve">Miembros del grupo: </w:t>
      </w:r>
    </w:p>
    <w:p w14:paraId="0A70FD93" w14:textId="5F2FE8AA" w:rsidR="007E5344" w:rsidRDefault="007E5344" w:rsidP="004C08AE">
      <w:pPr>
        <w:jc w:val="both"/>
      </w:pPr>
      <w:r>
        <w:t>Alejandro Serrano López, bq0100</w:t>
      </w:r>
    </w:p>
    <w:p w14:paraId="4BFDB9F1" w14:textId="480F9E0D" w:rsidR="00CE294E" w:rsidRDefault="00CE294E" w:rsidP="004C08AE">
      <w:pPr>
        <w:jc w:val="both"/>
      </w:pPr>
      <w:r>
        <w:t xml:space="preserve">Diego Torres </w:t>
      </w:r>
      <w:proofErr w:type="spellStart"/>
      <w:r>
        <w:t>Aranha</w:t>
      </w:r>
      <w:proofErr w:type="spellEnd"/>
      <w:r>
        <w:t xml:space="preserve"> bq0383</w:t>
      </w:r>
    </w:p>
    <w:p w14:paraId="1A2F36C3" w14:textId="660EB9D0" w:rsidR="00CE294E" w:rsidRDefault="00CE294E" w:rsidP="004C08AE">
      <w:pPr>
        <w:jc w:val="both"/>
      </w:pPr>
      <w:r>
        <w:t>Gabriel Gil García, bq0162</w:t>
      </w:r>
    </w:p>
    <w:p w14:paraId="7441690B" w14:textId="508B4641" w:rsidR="007E5344" w:rsidRDefault="0097233B" w:rsidP="004C08AE">
      <w:pPr>
        <w:jc w:val="both"/>
      </w:pPr>
      <w:r>
        <w:t>Juan José Urioste, bt0492</w:t>
      </w:r>
    </w:p>
    <w:p w14:paraId="0A130D2C" w14:textId="3ED56C8A" w:rsidR="00C07200" w:rsidRDefault="00C07200" w:rsidP="004C08AE">
      <w:pPr>
        <w:jc w:val="both"/>
      </w:pPr>
      <w:r>
        <w:t>Miguel Laredo Barbadillo, br0449</w:t>
      </w:r>
    </w:p>
    <w:p w14:paraId="1CB1B6DD" w14:textId="3CBAE588" w:rsidR="00C07200" w:rsidRDefault="00C07200" w:rsidP="004C08AE">
      <w:pPr>
        <w:jc w:val="both"/>
      </w:pPr>
      <w:r>
        <w:t xml:space="preserve">Iván </w:t>
      </w:r>
      <w:proofErr w:type="spellStart"/>
      <w:r>
        <w:t>Lumbano</w:t>
      </w:r>
      <w:proofErr w:type="spellEnd"/>
      <w:r>
        <w:t xml:space="preserve"> Vivar, br0097</w:t>
      </w:r>
    </w:p>
    <w:p w14:paraId="6AE9C4A4" w14:textId="2529A551" w:rsidR="00AD44D6" w:rsidRDefault="00AD44D6" w:rsidP="004C08AE">
      <w:pPr>
        <w:jc w:val="both"/>
      </w:pPr>
    </w:p>
    <w:p w14:paraId="39657975" w14:textId="2838EC15" w:rsidR="001305A0" w:rsidRDefault="00AD44D6" w:rsidP="00C07200">
      <w:pPr>
        <w:pStyle w:val="Ttulo2"/>
      </w:pPr>
      <w:r>
        <w:t>Qué hemos hecho</w:t>
      </w:r>
      <w:r w:rsidR="00C07200">
        <w:t>:</w:t>
      </w:r>
    </w:p>
    <w:p w14:paraId="6C0D7648" w14:textId="748D5E5D" w:rsidR="0073038B" w:rsidRDefault="007C3284" w:rsidP="004C08AE">
      <w:pPr>
        <w:jc w:val="both"/>
      </w:pPr>
      <w:r>
        <w:t xml:space="preserve">Ampliamos el programa de Java de la práctica 1 siguiendo las </w:t>
      </w:r>
      <w:r w:rsidR="00C12FF7">
        <w:t xml:space="preserve">instrucciones indicadas en el enunciado de la práctica. En primer </w:t>
      </w:r>
      <w:r w:rsidR="00E00755">
        <w:t>lugar,</w:t>
      </w:r>
      <w:r w:rsidR="00C12FF7">
        <w:t xml:space="preserve"> procedimos a la página de Google </w:t>
      </w:r>
      <w:proofErr w:type="spellStart"/>
      <w:r w:rsidR="00C12FF7">
        <w:t>Earth</w:t>
      </w:r>
      <w:proofErr w:type="spellEnd"/>
      <w:r w:rsidR="00C12FF7">
        <w:t xml:space="preserve"> y tomamos un recorte de la pantalla del área que contiene a la UPM y el INSIA</w:t>
      </w:r>
      <w:r w:rsidR="004E235D">
        <w:t xml:space="preserve">, guardándonos las coordenadas de </w:t>
      </w:r>
      <w:proofErr w:type="gramStart"/>
      <w:r w:rsidR="004E235D">
        <w:t>las esquina</w:t>
      </w:r>
      <w:r w:rsidR="00711BE0">
        <w:t xml:space="preserve"> superior</w:t>
      </w:r>
      <w:proofErr w:type="gramEnd"/>
      <w:r w:rsidR="00711BE0">
        <w:t xml:space="preserve"> izquierda</w:t>
      </w:r>
      <w:r w:rsidR="00EC27CC">
        <w:t xml:space="preserve"> </w:t>
      </w:r>
      <w:r w:rsidR="00CB1FFA">
        <w:t>e inferior</w:t>
      </w:r>
      <w:r w:rsidR="00EC27CC">
        <w:t xml:space="preserve"> derecha</w:t>
      </w:r>
      <w:r w:rsidR="00711BE0">
        <w:t>: 40º23’33’’N, 3º38’04’’W</w:t>
      </w:r>
      <w:r w:rsidR="00EC27CC">
        <w:t xml:space="preserve"> y 40º23’</w:t>
      </w:r>
      <w:r w:rsidR="00343AFB">
        <w:t>02</w:t>
      </w:r>
      <w:r w:rsidR="00EC27CC">
        <w:t>’’N, 3º37’18’’W</w:t>
      </w:r>
      <w:r w:rsidR="005A6737">
        <w:t>, que tras pasar por la transformación a metros se hallaba la diferencia de Norte y Este de ambos y se creaba un factor de ajuste en el que se dividía el ancho y alto de la imagen por estos valores.</w:t>
      </w:r>
    </w:p>
    <w:p w14:paraId="7C5631BA" w14:textId="498B8824" w:rsidR="00DF6D61" w:rsidRDefault="005A6737" w:rsidP="004C08AE">
      <w:pPr>
        <w:jc w:val="both"/>
      </w:pPr>
      <w:r>
        <w:t>Posteriormente se hacía la diferencia entre las coordenadas iniciales</w:t>
      </w:r>
      <w:r w:rsidR="0073038B">
        <w:t xml:space="preserve"> (tomadas como origen de coordenadas para este ejemplo tan simple)</w:t>
      </w:r>
      <w:r>
        <w:t xml:space="preserve"> y las coordenadas UTM obtenidas y se representaban en el </w:t>
      </w:r>
      <w:proofErr w:type="spellStart"/>
      <w:r w:rsidR="00436122">
        <w:t>C</w:t>
      </w:r>
      <w:r>
        <w:t>anvas</w:t>
      </w:r>
      <w:proofErr w:type="spellEnd"/>
      <w:r>
        <w:t>.</w:t>
      </w:r>
      <w:r w:rsidR="00DF6D61">
        <w:t xml:space="preserve"> En un principio probamos con las coordenadas de ejemplo de conversión de la práctica 1 y nos llevaron a la biblioteca del Campus Sur.</w:t>
      </w:r>
    </w:p>
    <w:p w14:paraId="6F9DA876" w14:textId="795808E0" w:rsidR="00F569A6" w:rsidRDefault="00083615" w:rsidP="004C08AE">
      <w:pPr>
        <w:jc w:val="both"/>
      </w:pPr>
      <w:r>
        <w:t xml:space="preserve">Posteriormente probamos a introducir coordenadas del GPS y </w:t>
      </w:r>
      <w:r w:rsidR="007274E0">
        <w:t>dimos una vuelta por toda la UPM. Las capturas eran exitosas excepto que siempre marcaban un poco más al norte de lo que debían.</w:t>
      </w:r>
    </w:p>
    <w:p w14:paraId="6106160C" w14:textId="7CA5D4EB" w:rsidR="00F569A6" w:rsidRDefault="00F569A6" w:rsidP="004C08AE">
      <w:pPr>
        <w:jc w:val="both"/>
      </w:pPr>
      <w:r>
        <w:t>Más tarde probamos con la imagen del INSIA sola</w:t>
      </w:r>
      <w:r w:rsidR="009D3FA4">
        <w:t xml:space="preserve"> y vimos que exactamente el mismo error ocurría, de un desplazamiento arriba, ajustado al valor, lo que</w:t>
      </w:r>
      <w:r w:rsidR="0045133D">
        <w:t xml:space="preserve"> se descubrió</w:t>
      </w:r>
      <w:r w:rsidR="009D3FA4">
        <w:t xml:space="preserve"> </w:t>
      </w:r>
      <w:r w:rsidR="00C97994">
        <w:t>fue por un error del sistema de referenci</w:t>
      </w:r>
      <w:r w:rsidR="00E80A5B">
        <w:t>a</w:t>
      </w:r>
      <w:r w:rsidR="00C97994">
        <w:t xml:space="preserve"> al emplearse el método a ojímetro. Una corrección después ya funcionaba adecuadamente.</w:t>
      </w:r>
    </w:p>
    <w:p w14:paraId="567AC36D" w14:textId="01F6CFB9" w:rsidR="004E235D" w:rsidRDefault="004E235D" w:rsidP="004C08AE">
      <w:pPr>
        <w:jc w:val="both"/>
      </w:pPr>
      <w:r>
        <w:rPr>
          <w:noProof/>
        </w:rPr>
        <w:lastRenderedPageBreak/>
        <w:drawing>
          <wp:inline distT="0" distB="0" distL="0" distR="0" wp14:anchorId="748B8DC6" wp14:editId="373900D0">
            <wp:extent cx="5400040" cy="3037840"/>
            <wp:effectExtent l="0" t="0" r="0" b="0"/>
            <wp:docPr id="1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 videojuego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47" w14:textId="4DCD121F" w:rsidR="005A076B" w:rsidRDefault="003772E2" w:rsidP="004C08AE">
      <w:pPr>
        <w:jc w:val="both"/>
      </w:pPr>
      <w:r>
        <w:rPr>
          <w:noProof/>
        </w:rPr>
        <w:drawing>
          <wp:inline distT="0" distB="0" distL="0" distR="0" wp14:anchorId="7EEA46B8" wp14:editId="619F2342">
            <wp:extent cx="5400040" cy="2511425"/>
            <wp:effectExtent l="0" t="0" r="0" b="3175"/>
            <wp:docPr id="2" name="Imagen 2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video jueg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1649" w14:textId="054D6632" w:rsidR="00AD44D6" w:rsidRPr="00C12FF7" w:rsidRDefault="00E00755" w:rsidP="005A076B">
      <w:pPr>
        <w:jc w:val="both"/>
      </w:pPr>
      <w:r>
        <w:t xml:space="preserve">Ya más tarde, se realizó una versión mejorada con un único gran mapa de grandes dimensiones al que se le podía realizar </w:t>
      </w:r>
      <w:proofErr w:type="gramStart"/>
      <w:r>
        <w:t>zoom</w:t>
      </w:r>
      <w:proofErr w:type="gramEnd"/>
      <w:r>
        <w:t xml:space="preserve"> y arrastrar como los servicios de </w:t>
      </w:r>
      <w:proofErr w:type="spellStart"/>
      <w:r>
        <w:t>Maps</w:t>
      </w:r>
      <w:proofErr w:type="spellEnd"/>
      <w:r>
        <w:t xml:space="preserve"> de forma limitada</w:t>
      </w:r>
      <w:r w:rsidR="00DE2F7C">
        <w:t xml:space="preserve"> y además podría aceptar velocidades. Sin </w:t>
      </w:r>
      <w:proofErr w:type="gramStart"/>
      <w:r w:rsidR="00DE2F7C">
        <w:t>embargo</w:t>
      </w:r>
      <w:proofErr w:type="gramEnd"/>
      <w:r w:rsidR="00DE2F7C">
        <w:t xml:space="preserve"> por problemas de compatibilidad entre versiones decidimos entregar ambas en la entrega final</w:t>
      </w:r>
      <w:r w:rsidR="00A97275">
        <w:t>. Para ahorrar espacio, borramos de una de ellas el fazecast.jar, que se encuentra en la otra práctica a la misma altura a la que debería estar.</w:t>
      </w:r>
    </w:p>
    <w:sectPr w:rsidR="00AD44D6" w:rsidRPr="00C12F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es-ES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es-ES" w:vendorID="64" w:dllVersion="0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06A"/>
    <w:rsid w:val="00041A2E"/>
    <w:rsid w:val="00083615"/>
    <w:rsid w:val="001305A0"/>
    <w:rsid w:val="00142C8D"/>
    <w:rsid w:val="00244243"/>
    <w:rsid w:val="00307818"/>
    <w:rsid w:val="00343AFB"/>
    <w:rsid w:val="003772E2"/>
    <w:rsid w:val="00400A44"/>
    <w:rsid w:val="00436122"/>
    <w:rsid w:val="0045133D"/>
    <w:rsid w:val="004662DE"/>
    <w:rsid w:val="004835A7"/>
    <w:rsid w:val="004C08AE"/>
    <w:rsid w:val="004D3E85"/>
    <w:rsid w:val="004E235D"/>
    <w:rsid w:val="004F729B"/>
    <w:rsid w:val="00501657"/>
    <w:rsid w:val="005A076B"/>
    <w:rsid w:val="005A6737"/>
    <w:rsid w:val="0065577A"/>
    <w:rsid w:val="0065783D"/>
    <w:rsid w:val="00673990"/>
    <w:rsid w:val="006A7EFB"/>
    <w:rsid w:val="006B2B87"/>
    <w:rsid w:val="00711BE0"/>
    <w:rsid w:val="007274E0"/>
    <w:rsid w:val="0073038B"/>
    <w:rsid w:val="00742A33"/>
    <w:rsid w:val="0079003E"/>
    <w:rsid w:val="007C3284"/>
    <w:rsid w:val="007E5344"/>
    <w:rsid w:val="007E5876"/>
    <w:rsid w:val="00802D33"/>
    <w:rsid w:val="0093434F"/>
    <w:rsid w:val="00946CCD"/>
    <w:rsid w:val="0097233B"/>
    <w:rsid w:val="009D3FA4"/>
    <w:rsid w:val="00A67C0B"/>
    <w:rsid w:val="00A97275"/>
    <w:rsid w:val="00AD44D6"/>
    <w:rsid w:val="00C07200"/>
    <w:rsid w:val="00C12FF7"/>
    <w:rsid w:val="00C872B0"/>
    <w:rsid w:val="00C97994"/>
    <w:rsid w:val="00CB1FFA"/>
    <w:rsid w:val="00CC2852"/>
    <w:rsid w:val="00CE294E"/>
    <w:rsid w:val="00D22596"/>
    <w:rsid w:val="00D30010"/>
    <w:rsid w:val="00D30844"/>
    <w:rsid w:val="00D5706A"/>
    <w:rsid w:val="00D872D9"/>
    <w:rsid w:val="00D934B0"/>
    <w:rsid w:val="00DC7C91"/>
    <w:rsid w:val="00DE2F7C"/>
    <w:rsid w:val="00DF6D61"/>
    <w:rsid w:val="00E00755"/>
    <w:rsid w:val="00E80A5B"/>
    <w:rsid w:val="00EC27CC"/>
    <w:rsid w:val="00ED37B8"/>
    <w:rsid w:val="00F569A6"/>
    <w:rsid w:val="00FE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D6A4B"/>
  <w15:chartTrackingRefBased/>
  <w15:docId w15:val="{F740A09F-FC40-4DFB-93AC-508E80355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2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67C0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7C0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C072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72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C072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</Pages>
  <Words>324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alejandro.serranol@alumnos.upm.es</dc:creator>
  <cp:keywords/>
  <dc:description/>
  <cp:lastModifiedBy>alejandro.serranol@alumnos.upm.es</cp:lastModifiedBy>
  <cp:revision>61</cp:revision>
  <dcterms:created xsi:type="dcterms:W3CDTF">2023-03-08T08:54:00Z</dcterms:created>
  <dcterms:modified xsi:type="dcterms:W3CDTF">2023-03-29T15:30:00Z</dcterms:modified>
</cp:coreProperties>
</file>